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1" w:type="dxa"/>
        <w:tblInd w:w="-495" w:type="dxa"/>
        <w:tblLook w:val="01E0" w:firstRow="1" w:lastRow="1" w:firstColumn="1" w:lastColumn="1" w:noHBand="0" w:noVBand="0"/>
      </w:tblPr>
      <w:tblGrid>
        <w:gridCol w:w="4572"/>
        <w:gridCol w:w="5529"/>
      </w:tblGrid>
      <w:tr w:rsidR="00EF4A40" w:rsidRPr="00050AED" w:rsidTr="005A6799">
        <w:trPr>
          <w:trHeight w:val="1726"/>
        </w:trPr>
        <w:tc>
          <w:tcPr>
            <w:tcW w:w="4572" w:type="dxa"/>
          </w:tcPr>
          <w:p w:rsidR="00EF4A40" w:rsidRPr="00050AED" w:rsidRDefault="00EF4A40" w:rsidP="005A6799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  <w:sz w:val="26"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E5F3AB" wp14:editId="0FC1961B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177165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13.95pt" to="158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"/>
                  </w:pict>
                </mc:Fallback>
              </mc:AlternateContent>
            </w: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</w:rPr>
            </w:pPr>
          </w:p>
          <w:p w:rsidR="00EF4A40" w:rsidRPr="00050AED" w:rsidRDefault="00EF4A40" w:rsidP="005A6799">
            <w:pPr>
              <w:jc w:val="center"/>
              <w:rPr>
                <w:rFonts w:eastAsia="Calibri"/>
                <w:sz w:val="26"/>
              </w:rPr>
            </w:pPr>
            <w:r w:rsidRPr="00050AED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</w:rPr>
              <w:t>:</w:t>
            </w:r>
            <w:r w:rsidR="009A4AE5">
              <w:rPr>
                <w:rFonts w:eastAsia="Calibri"/>
                <w:sz w:val="26"/>
              </w:rPr>
              <w:t xml:space="preserve"> 740</w:t>
            </w:r>
            <w:r w:rsidRPr="00050AED">
              <w:rPr>
                <w:rFonts w:eastAsia="Calibri"/>
                <w:sz w:val="26"/>
              </w:rPr>
              <w:t>/LĐLĐ</w:t>
            </w:r>
            <w:r>
              <w:rPr>
                <w:rFonts w:eastAsia="Calibri"/>
                <w:sz w:val="26"/>
              </w:rPr>
              <w:t xml:space="preserve"> - TCTGNC</w:t>
            </w:r>
          </w:p>
          <w:p w:rsidR="00EF4A40" w:rsidRPr="00DD74BF" w:rsidRDefault="00EF4A40" w:rsidP="009A4AE5">
            <w:pPr>
              <w:jc w:val="center"/>
              <w:rPr>
                <w:rFonts w:eastAsia="Calibri"/>
                <w:sz w:val="24"/>
              </w:rPr>
            </w:pPr>
            <w:r w:rsidRPr="00DD74BF">
              <w:rPr>
                <w:rFonts w:eastAsia="Calibri"/>
                <w:sz w:val="24"/>
              </w:rPr>
              <w:t xml:space="preserve">Về việc </w:t>
            </w:r>
            <w:r>
              <w:rPr>
                <w:rFonts w:eastAsia="Calibri"/>
                <w:sz w:val="24"/>
              </w:rPr>
              <w:t>hưởng ứng Giải báo chí toàn quốc “Báo chí với công tác đấu tranh phòng, chống tham nhũng, lãng phí” lần thứ ba, năm 2020 - 2021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  <w:sz w:val="26"/>
              </w:rPr>
            </w:pPr>
          </w:p>
        </w:tc>
        <w:tc>
          <w:tcPr>
            <w:tcW w:w="5529" w:type="dxa"/>
          </w:tcPr>
          <w:p w:rsidR="00EF4A40" w:rsidRPr="00050AED" w:rsidRDefault="00EF4A40" w:rsidP="005A6799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 w:rsidRPr="00050AED"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0AED"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A83904" wp14:editId="20A0129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19050</wp:posOffset>
                      </wp:positionV>
                      <wp:extent cx="22098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1pt,1.5pt" to="221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Nu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ni7m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"/>
                  </w:pict>
                </mc:Fallback>
              </mc:AlternateContent>
            </w:r>
          </w:p>
          <w:p w:rsidR="00EF4A40" w:rsidRPr="00050AED" w:rsidRDefault="00EF4A40" w:rsidP="005A6799">
            <w:pPr>
              <w:jc w:val="center"/>
              <w:rPr>
                <w:rFonts w:eastAsia="Calibri"/>
                <w:i/>
              </w:rPr>
            </w:pPr>
          </w:p>
          <w:p w:rsidR="00EF4A40" w:rsidRPr="00050AED" w:rsidRDefault="00EF4A40" w:rsidP="005A6799">
            <w:pPr>
              <w:jc w:val="center"/>
              <w:rPr>
                <w:rFonts w:eastAsia="Calibri"/>
                <w:i/>
              </w:rPr>
            </w:pPr>
          </w:p>
          <w:p w:rsidR="00EF4A40" w:rsidRPr="00050AED" w:rsidRDefault="00EF4A40" w:rsidP="00EF4A40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</w:rPr>
              <w:t xml:space="preserve"> </w:t>
            </w:r>
            <w:r w:rsidR="009A4AE5">
              <w:rPr>
                <w:rFonts w:eastAsia="Calibri"/>
                <w:i/>
              </w:rPr>
              <w:t xml:space="preserve">20 </w:t>
            </w:r>
            <w:r w:rsidRPr="00050AED">
              <w:rPr>
                <w:rFonts w:eastAsia="Calibri"/>
                <w:i/>
              </w:rPr>
              <w:t xml:space="preserve">tháng </w:t>
            </w:r>
            <w:r>
              <w:rPr>
                <w:rFonts w:eastAsia="Calibri"/>
                <w:i/>
              </w:rPr>
              <w:t xml:space="preserve">5 </w:t>
            </w:r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>
              <w:rPr>
                <w:rFonts w:eastAsia="Calibri"/>
                <w:i/>
              </w:rPr>
              <w:t>m 2020</w:t>
            </w:r>
          </w:p>
        </w:tc>
      </w:tr>
    </w:tbl>
    <w:p w:rsidR="00EF4A40" w:rsidRDefault="00EF4A40" w:rsidP="00EF4A40">
      <w:pPr>
        <w:rPr>
          <w:b/>
          <w:bCs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EF4A40" w:rsidTr="005A6799">
        <w:tc>
          <w:tcPr>
            <w:tcW w:w="1404" w:type="dxa"/>
          </w:tcPr>
          <w:p w:rsidR="00EF4A40" w:rsidRDefault="00EF4A40" w:rsidP="005A6799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EF4A40" w:rsidRDefault="00EF4A40" w:rsidP="005A6799">
            <w:pPr>
              <w:jc w:val="both"/>
              <w:rPr>
                <w:b/>
                <w:bCs/>
                <w:szCs w:val="28"/>
              </w:rPr>
            </w:pPr>
          </w:p>
          <w:p w:rsidR="00EF4A40" w:rsidRDefault="00EF4A40" w:rsidP="005A6799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EF4A40" w:rsidRPr="00D62B94" w:rsidRDefault="00EF4A40" w:rsidP="005A679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EF4A40" w:rsidRPr="00C7026C" w:rsidRDefault="00EF4A40" w:rsidP="005A6799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EF4A40" w:rsidRDefault="00EF4A40" w:rsidP="005A6799">
            <w:pPr>
              <w:rPr>
                <w:b/>
                <w:bCs/>
                <w:szCs w:val="28"/>
              </w:rPr>
            </w:pPr>
          </w:p>
        </w:tc>
      </w:tr>
    </w:tbl>
    <w:p w:rsidR="00EF4A40" w:rsidRPr="00EF4A40" w:rsidRDefault="00EF4A40" w:rsidP="00EF4A40">
      <w:pPr>
        <w:pStyle w:val="BodyText1"/>
        <w:spacing w:after="120"/>
        <w:ind w:right="20" w:firstLine="720"/>
        <w:jc w:val="both"/>
        <w:rPr>
          <w:color w:val="000000"/>
          <w:shd w:val="clear" w:color="auto" w:fill="FFFFFF"/>
          <w:lang w:eastAsia="vi-VN"/>
        </w:rPr>
      </w:pPr>
      <w:r>
        <w:rPr>
          <w:rStyle w:val="Bodytext"/>
          <w:color w:val="000000"/>
          <w:lang w:eastAsia="vi-VN"/>
        </w:rPr>
        <w:t xml:space="preserve">Thực hiện Công văn số 300/MTTQ-BTT ngày 06/5/2020 của Ban Thường trực Ủy ban Mặt trận Tổ quốc tỉnh về việc tham gia Giải báo chí toàn quốc </w:t>
      </w:r>
      <w:r w:rsidRPr="00EF4A40">
        <w:rPr>
          <w:rStyle w:val="Bodytext"/>
          <w:color w:val="000000"/>
          <w:lang w:eastAsia="vi-VN"/>
        </w:rPr>
        <w:t>“Báo chí với công tác đấu tranh phòng, chống tham nhũng, lãng phí” lần thứ</w:t>
      </w:r>
      <w:r>
        <w:rPr>
          <w:rStyle w:val="Bodytext"/>
          <w:color w:val="000000"/>
          <w:lang w:eastAsia="vi-VN"/>
        </w:rPr>
        <w:t xml:space="preserve"> ba, </w:t>
      </w:r>
      <w:r w:rsidRPr="00EF4A40">
        <w:rPr>
          <w:rStyle w:val="Bodytext"/>
          <w:color w:val="000000"/>
          <w:lang w:eastAsia="vi-VN"/>
        </w:rPr>
        <w:t>năm 2020 - 2021</w:t>
      </w:r>
      <w:r w:rsidRPr="002318EC">
        <w:rPr>
          <w:rStyle w:val="Bodytext"/>
          <w:color w:val="000000"/>
          <w:lang w:eastAsia="vi-VN"/>
        </w:rPr>
        <w:t xml:space="preserve">. </w:t>
      </w:r>
      <w:r>
        <w:rPr>
          <w:rStyle w:val="Bodytext"/>
          <w:color w:val="000000"/>
          <w:lang w:eastAsia="vi-VN"/>
        </w:rPr>
        <w:t xml:space="preserve">Liên đoàn Lao động (LĐLĐ) </w:t>
      </w:r>
      <w:r w:rsidRPr="00114CE7">
        <w:rPr>
          <w:rStyle w:val="Bodytext"/>
          <w:color w:val="000000"/>
          <w:lang w:eastAsia="vi-VN"/>
        </w:rPr>
        <w:t xml:space="preserve">tỉnh đề nghị các cấp </w:t>
      </w:r>
      <w:r w:rsidRPr="00AE3CD3">
        <w:rPr>
          <w:rStyle w:val="Bodytext"/>
          <w:color w:val="000000"/>
          <w:lang w:eastAsia="vi-VN"/>
        </w:rPr>
        <w:t>c</w:t>
      </w:r>
      <w:r w:rsidRPr="00114CE7">
        <w:rPr>
          <w:rStyle w:val="Bodytext"/>
          <w:color w:val="000000"/>
          <w:lang w:eastAsia="vi-VN"/>
        </w:rPr>
        <w:t xml:space="preserve">ông đoàn </w:t>
      </w:r>
      <w:r w:rsidRPr="00A146C8">
        <w:rPr>
          <w:rStyle w:val="Bodytext"/>
          <w:color w:val="000000"/>
          <w:lang w:eastAsia="vi-VN"/>
        </w:rPr>
        <w:t>triể</w:t>
      </w:r>
      <w:r>
        <w:rPr>
          <w:rStyle w:val="Bodytext"/>
          <w:color w:val="000000"/>
          <w:lang w:eastAsia="vi-VN"/>
        </w:rPr>
        <w:t>n khai,</w:t>
      </w:r>
      <w:r w:rsidRPr="00D36DD9">
        <w:rPr>
          <w:rStyle w:val="Bodytext"/>
          <w:color w:val="000000"/>
          <w:lang w:eastAsia="vi-VN"/>
        </w:rPr>
        <w:t xml:space="preserve"> </w:t>
      </w:r>
      <w:r>
        <w:rPr>
          <w:rStyle w:val="Bodytext"/>
          <w:color w:val="000000"/>
          <w:lang w:eastAsia="vi-VN"/>
        </w:rPr>
        <w:t xml:space="preserve">thực hiện </w:t>
      </w:r>
      <w:r w:rsidRPr="00787E5D">
        <w:rPr>
          <w:rStyle w:val="Bodytext"/>
          <w:color w:val="000000"/>
          <w:lang w:eastAsia="vi-VN"/>
        </w:rPr>
        <w:t xml:space="preserve">những nội dung </w:t>
      </w:r>
      <w:r>
        <w:rPr>
          <w:rStyle w:val="Bodytext"/>
          <w:color w:val="000000"/>
          <w:lang w:eastAsia="vi-VN"/>
        </w:rPr>
        <w:t>sau:</w:t>
      </w:r>
    </w:p>
    <w:p w:rsidR="00EF4A40" w:rsidRPr="004C0F4F" w:rsidRDefault="00EF4A40" w:rsidP="00EF4A40">
      <w:pPr>
        <w:pStyle w:val="BodyText1"/>
        <w:shd w:val="clear" w:color="auto" w:fill="auto"/>
        <w:tabs>
          <w:tab w:val="left" w:pos="2318"/>
        </w:tabs>
        <w:spacing w:after="120"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4C0F4F">
        <w:rPr>
          <w:rStyle w:val="Bodytext"/>
          <w:color w:val="000000"/>
          <w:lang w:eastAsia="vi-VN"/>
        </w:rPr>
        <w:t xml:space="preserve">1. </w:t>
      </w:r>
      <w:r>
        <w:rPr>
          <w:rStyle w:val="Bodytext"/>
          <w:color w:val="000000"/>
          <w:lang w:eastAsia="vi-VN"/>
        </w:rPr>
        <w:t>Tuyên truyền, v</w:t>
      </w:r>
      <w:r w:rsidRPr="004C0F4F">
        <w:rPr>
          <w:rStyle w:val="Bodytext"/>
          <w:color w:val="000000"/>
          <w:lang w:eastAsia="vi-VN"/>
        </w:rPr>
        <w:t xml:space="preserve">ận động cán bộ, đoàn viên, CNVCLĐ tích cực hưởng ứng tham gia </w:t>
      </w:r>
      <w:r>
        <w:rPr>
          <w:rStyle w:val="Bodytext"/>
          <w:color w:val="000000"/>
          <w:lang w:eastAsia="vi-VN"/>
        </w:rPr>
        <w:t xml:space="preserve">Giải báo chí toàn quốc </w:t>
      </w:r>
      <w:r w:rsidRPr="00EF4A40">
        <w:rPr>
          <w:rStyle w:val="Bodytext"/>
          <w:color w:val="000000"/>
          <w:lang w:eastAsia="vi-VN"/>
        </w:rPr>
        <w:t>“Báo chí với công tác đấu tranh phòng, chống tham nhũng, lãng phí” lần thứ</w:t>
      </w:r>
      <w:r>
        <w:rPr>
          <w:rStyle w:val="Bodytext"/>
          <w:color w:val="000000"/>
          <w:lang w:eastAsia="vi-VN"/>
        </w:rPr>
        <w:t xml:space="preserve"> ba, </w:t>
      </w:r>
      <w:r w:rsidRPr="00EF4A40">
        <w:rPr>
          <w:rStyle w:val="Bodytext"/>
          <w:color w:val="000000"/>
          <w:lang w:eastAsia="vi-VN"/>
        </w:rPr>
        <w:t>năm 2020 - 2021</w:t>
      </w:r>
      <w:r w:rsidRPr="004C0F4F">
        <w:rPr>
          <w:rStyle w:val="Bodytext"/>
          <w:color w:val="000000"/>
          <w:lang w:val="de-DE" w:eastAsia="vi-VN"/>
        </w:rPr>
        <w:t xml:space="preserve"> do Ủy ban Trung ương Mặt trận Tổ quốc Việt Nam</w:t>
      </w:r>
      <w:r>
        <w:rPr>
          <w:rStyle w:val="Bodytext"/>
          <w:color w:val="000000"/>
          <w:lang w:val="de-DE" w:eastAsia="vi-VN"/>
        </w:rPr>
        <w:t>, Hội Nhà báo Việt Nam, Đài Truyền hình Việt Nam phối hợp</w:t>
      </w:r>
      <w:r w:rsidRPr="004C0F4F">
        <w:rPr>
          <w:rStyle w:val="Bodytext"/>
          <w:color w:val="000000"/>
          <w:lang w:val="de-DE" w:eastAsia="vi-VN"/>
        </w:rPr>
        <w:t xml:space="preserve"> </w:t>
      </w:r>
      <w:r>
        <w:rPr>
          <w:rStyle w:val="Bodytext"/>
          <w:color w:val="000000"/>
          <w:lang w:val="de-DE" w:eastAsia="vi-VN"/>
        </w:rPr>
        <w:t>tổ chức</w:t>
      </w:r>
      <w:r w:rsidRPr="004C0F4F">
        <w:rPr>
          <w:rStyle w:val="Bodytext"/>
          <w:color w:val="000000"/>
          <w:lang w:val="de-DE" w:eastAsia="vi-VN"/>
        </w:rPr>
        <w:t xml:space="preserve"> (</w:t>
      </w:r>
      <w:r>
        <w:rPr>
          <w:rStyle w:val="Bodytext"/>
          <w:color w:val="000000"/>
          <w:lang w:val="de-DE" w:eastAsia="vi-VN"/>
        </w:rPr>
        <w:t xml:space="preserve">Thể lệ Giải báo chí </w:t>
      </w:r>
      <w:r w:rsidRPr="004C0F4F">
        <w:rPr>
          <w:rStyle w:val="Bodytext"/>
          <w:color w:val="000000"/>
          <w:lang w:val="de-DE" w:eastAsia="vi-VN"/>
        </w:rPr>
        <w:t>đăng trên Trang Thông tin điện tử của LĐLĐ tỉnh).</w:t>
      </w:r>
    </w:p>
    <w:p w:rsidR="00EF4A40" w:rsidRPr="002C2052" w:rsidRDefault="00EF4A40" w:rsidP="00EF4A40">
      <w:pPr>
        <w:pStyle w:val="BodyText1"/>
        <w:shd w:val="clear" w:color="auto" w:fill="auto"/>
        <w:spacing w:after="120" w:line="240" w:lineRule="auto"/>
        <w:ind w:right="20" w:firstLine="720"/>
        <w:jc w:val="both"/>
        <w:rPr>
          <w:color w:val="000000"/>
          <w:shd w:val="clear" w:color="auto" w:fill="FFFFFF"/>
          <w:lang w:val="de-DE" w:eastAsia="vi-VN"/>
        </w:rPr>
      </w:pPr>
      <w:r>
        <w:rPr>
          <w:rStyle w:val="Bodytext"/>
          <w:color w:val="000000"/>
          <w:lang w:eastAsia="vi-VN"/>
        </w:rPr>
        <w:t>2.</w:t>
      </w:r>
      <w:r w:rsidRPr="001E27CC">
        <w:rPr>
          <w:rStyle w:val="Emphasis"/>
          <w:lang w:val="de-DE"/>
        </w:rPr>
        <w:t xml:space="preserve"> </w:t>
      </w:r>
      <w:r>
        <w:rPr>
          <w:rStyle w:val="Emphasis"/>
          <w:i w:val="0"/>
          <w:lang w:val="de-DE"/>
        </w:rPr>
        <w:t>Báo cáo kết quả tham gia Giải báo chí về LĐLĐ tỉnh trong báo cáo tháng định kỳ.</w:t>
      </w:r>
    </w:p>
    <w:p w:rsidR="00EF4A40" w:rsidRDefault="00EF4A40" w:rsidP="00EF4A40">
      <w:pPr>
        <w:pStyle w:val="BodyText1"/>
        <w:shd w:val="clear" w:color="auto" w:fill="auto"/>
        <w:spacing w:after="120" w:line="240" w:lineRule="auto"/>
        <w:ind w:left="20" w:right="20" w:firstLine="720"/>
        <w:jc w:val="both"/>
        <w:rPr>
          <w:rStyle w:val="Bodytext"/>
          <w:color w:val="000000"/>
          <w:lang w:val="de-DE" w:eastAsia="vi-VN"/>
        </w:rPr>
      </w:pPr>
      <w:r>
        <w:rPr>
          <w:rStyle w:val="Bodytext"/>
          <w:color w:val="000000"/>
          <w:lang w:val="de-DE" w:eastAsia="vi-VN"/>
        </w:rPr>
        <w:t>Căn cứ nội dung trên</w:t>
      </w:r>
      <w:r w:rsidRPr="0091116F">
        <w:rPr>
          <w:rStyle w:val="Bodytext"/>
          <w:color w:val="000000"/>
          <w:lang w:val="de-DE" w:eastAsia="vi-VN"/>
        </w:rPr>
        <w:t xml:space="preserve"> </w:t>
      </w:r>
      <w:r>
        <w:rPr>
          <w:rStyle w:val="Bodytext"/>
          <w:color w:val="000000"/>
          <w:lang w:val="de-DE" w:eastAsia="vi-VN"/>
        </w:rPr>
        <w:t>các cấp công đoàn triển khai thực hiện</w:t>
      </w:r>
      <w:r w:rsidRPr="0091116F">
        <w:rPr>
          <w:rStyle w:val="Bodytext"/>
          <w:color w:val="000000"/>
          <w:lang w:val="de-DE" w:eastAsia="vi-VN"/>
        </w:rPr>
        <w:t>./.</w:t>
      </w:r>
    </w:p>
    <w:p w:rsidR="00EF4A40" w:rsidRPr="0091116F" w:rsidRDefault="00EF4A40" w:rsidP="00EF4A40">
      <w:pPr>
        <w:pStyle w:val="BodyText1"/>
        <w:shd w:val="clear" w:color="auto" w:fill="auto"/>
        <w:spacing w:after="120" w:line="240" w:lineRule="auto"/>
        <w:ind w:left="20" w:right="20" w:firstLine="720"/>
        <w:jc w:val="both"/>
        <w:rPr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5"/>
        <w:gridCol w:w="4680"/>
      </w:tblGrid>
      <w:tr w:rsidR="00EF4A40" w:rsidRPr="00EF4A40" w:rsidTr="005A6799">
        <w:tc>
          <w:tcPr>
            <w:tcW w:w="4804" w:type="dxa"/>
          </w:tcPr>
          <w:p w:rsidR="00EF4A40" w:rsidRPr="0091116F" w:rsidRDefault="00EF4A40" w:rsidP="005A6799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</w:p>
          <w:p w:rsidR="00EF4A40" w:rsidRPr="00C62C43" w:rsidRDefault="00EF4A40" w:rsidP="005A6799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EF4A40" w:rsidRDefault="00EF4A40" w:rsidP="005A6799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EF4A40" w:rsidRPr="00C62C43" w:rsidRDefault="00EF4A40" w:rsidP="005A6799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Ủy ban MTTQ tỉnh;</w:t>
            </w:r>
          </w:p>
          <w:p w:rsidR="00EF4A40" w:rsidRPr="00C62C43" w:rsidRDefault="00EF4A40" w:rsidP="005A6799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TT</w:t>
            </w: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LĐLĐ tỉnh;</w:t>
            </w:r>
          </w:p>
          <w:p w:rsidR="00EF4A40" w:rsidRPr="00BF3C75" w:rsidRDefault="00EF4A40" w:rsidP="005A6799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</w:t>
            </w:r>
            <w:r w:rsidRPr="00BF3C75">
              <w:rPr>
                <w:rFonts w:eastAsia="Calibri"/>
                <w:bCs/>
                <w:sz w:val="22"/>
                <w:szCs w:val="28"/>
                <w:lang w:val="de-DE"/>
              </w:rPr>
              <w:t xml:space="preserve">- Lưu: VT, Ban </w:t>
            </w:r>
            <w:r>
              <w:rPr>
                <w:rFonts w:eastAsia="Calibri"/>
                <w:bCs/>
                <w:sz w:val="22"/>
                <w:szCs w:val="28"/>
                <w:lang w:val="de-DE"/>
              </w:rPr>
              <w:t>TCTGNC</w:t>
            </w:r>
            <w:r w:rsidRPr="00BF3C75">
              <w:rPr>
                <w:rFonts w:eastAsia="Calibri"/>
                <w:bCs/>
                <w:sz w:val="22"/>
                <w:szCs w:val="28"/>
                <w:lang w:val="de-DE"/>
              </w:rPr>
              <w:t xml:space="preserve"> (Dg).</w:t>
            </w:r>
          </w:p>
        </w:tc>
        <w:tc>
          <w:tcPr>
            <w:tcW w:w="4804" w:type="dxa"/>
          </w:tcPr>
          <w:p w:rsidR="00EF4A40" w:rsidRPr="00BF3C75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BF3C75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EF4A40" w:rsidRPr="001E27CC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BF3C75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EF4A40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F4A40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F4A40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 xml:space="preserve"> </w:t>
            </w:r>
            <w:r w:rsidR="009A4AE5">
              <w:rPr>
                <w:rFonts w:eastAsia="Calibri"/>
                <w:b/>
                <w:bCs/>
                <w:szCs w:val="28"/>
                <w:lang w:val="de-DE"/>
              </w:rPr>
              <w:t>(Đã ký)</w:t>
            </w:r>
            <w:bookmarkStart w:id="0" w:name="_GoBack"/>
            <w:bookmarkEnd w:id="0"/>
          </w:p>
          <w:p w:rsidR="00EF4A40" w:rsidRPr="00BF3C75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F4A40" w:rsidRPr="00BF3C75" w:rsidRDefault="00EF4A40" w:rsidP="005A6799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F4A40" w:rsidRPr="00BF3C75" w:rsidRDefault="00EF4A40" w:rsidP="005A6799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BF3C75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EF4A40" w:rsidRPr="00BF3C75" w:rsidRDefault="00EF4A40" w:rsidP="00EF4A40">
      <w:pPr>
        <w:ind w:firstLine="720"/>
        <w:jc w:val="both"/>
        <w:rPr>
          <w:bCs/>
          <w:szCs w:val="28"/>
          <w:lang w:val="de-DE"/>
        </w:rPr>
      </w:pPr>
    </w:p>
    <w:p w:rsidR="00EF4A40" w:rsidRPr="00BF3C75" w:rsidRDefault="00EF4A40" w:rsidP="00EF4A40">
      <w:pPr>
        <w:spacing w:before="120"/>
        <w:jc w:val="both"/>
        <w:rPr>
          <w:bCs/>
          <w:szCs w:val="28"/>
          <w:lang w:val="de-DE"/>
        </w:rPr>
      </w:pPr>
    </w:p>
    <w:p w:rsidR="00EF4A40" w:rsidRPr="00BF3C75" w:rsidRDefault="00EF4A40" w:rsidP="00EF4A40">
      <w:pPr>
        <w:jc w:val="both"/>
        <w:rPr>
          <w:bCs/>
          <w:szCs w:val="28"/>
          <w:lang w:val="de-DE"/>
        </w:rPr>
      </w:pPr>
    </w:p>
    <w:p w:rsidR="00EF4A40" w:rsidRPr="00BF3C75" w:rsidRDefault="00EF4A40" w:rsidP="00EF4A40">
      <w:pPr>
        <w:jc w:val="both"/>
        <w:rPr>
          <w:bCs/>
          <w:szCs w:val="28"/>
          <w:lang w:val="de-DE"/>
        </w:rPr>
      </w:pPr>
    </w:p>
    <w:p w:rsidR="00EF4A40" w:rsidRPr="00BF3C75" w:rsidRDefault="00EF4A40" w:rsidP="00EF4A40">
      <w:pPr>
        <w:jc w:val="center"/>
        <w:rPr>
          <w:lang w:val="de-DE"/>
        </w:rPr>
      </w:pPr>
      <w:r w:rsidRPr="00BF3C75">
        <w:rPr>
          <w:lang w:val="de-DE"/>
        </w:rPr>
        <w:br w:type="page"/>
      </w:r>
    </w:p>
    <w:p w:rsidR="00EF4A40" w:rsidRPr="00BF3C75" w:rsidRDefault="00EF4A40" w:rsidP="00EF4A40">
      <w:pPr>
        <w:rPr>
          <w:lang w:val="de-DE"/>
        </w:rPr>
      </w:pPr>
    </w:p>
    <w:p w:rsidR="00EF4A40" w:rsidRPr="00BF3C75" w:rsidRDefault="00EF4A40" w:rsidP="00EF4A40">
      <w:pPr>
        <w:rPr>
          <w:lang w:val="de-DE"/>
        </w:rPr>
      </w:pPr>
    </w:p>
    <w:p w:rsidR="00EF4A40" w:rsidRPr="00BF3C75" w:rsidRDefault="00EF4A40" w:rsidP="00EF4A40">
      <w:pPr>
        <w:rPr>
          <w:lang w:val="de-DE"/>
        </w:rPr>
      </w:pPr>
    </w:p>
    <w:p w:rsidR="00EF4A40" w:rsidRPr="00EF4A40" w:rsidRDefault="00EF4A40" w:rsidP="00EF4A40">
      <w:pPr>
        <w:rPr>
          <w:lang w:val="de-DE"/>
        </w:rPr>
      </w:pPr>
    </w:p>
    <w:p w:rsidR="007174E1" w:rsidRPr="00EF4A40" w:rsidRDefault="007174E1">
      <w:pPr>
        <w:rPr>
          <w:lang w:val="de-DE"/>
        </w:rPr>
      </w:pPr>
    </w:p>
    <w:sectPr w:rsidR="007174E1" w:rsidRPr="00EF4A40" w:rsidSect="002C2052">
      <w:footerReference w:type="even" r:id="rId7"/>
      <w:footerReference w:type="default" r:id="rId8"/>
      <w:footerReference w:type="first" r:id="rId9"/>
      <w:pgSz w:w="11907" w:h="16840" w:code="9"/>
      <w:pgMar w:top="1134" w:right="1077" w:bottom="1134" w:left="1701" w:header="28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1E" w:rsidRDefault="004E271E">
      <w:r>
        <w:separator/>
      </w:r>
    </w:p>
  </w:endnote>
  <w:endnote w:type="continuationSeparator" w:id="0">
    <w:p w:rsidR="004E271E" w:rsidRDefault="004E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367420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3A" w:rsidRDefault="004E271E" w:rsidP="001372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367420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4AE5">
      <w:rPr>
        <w:rStyle w:val="PageNumber"/>
        <w:noProof/>
      </w:rPr>
      <w:t>3</w:t>
    </w:r>
    <w:r>
      <w:rPr>
        <w:rStyle w:val="PageNumber"/>
      </w:rPr>
      <w:fldChar w:fldCharType="end"/>
    </w:r>
  </w:p>
  <w:p w:rsidR="0095193A" w:rsidRDefault="004E271E" w:rsidP="0013727F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5E3" w:rsidRDefault="004E271E">
    <w:pPr>
      <w:pStyle w:val="Footer"/>
      <w:jc w:val="right"/>
    </w:pPr>
  </w:p>
  <w:p w:rsidR="00D715E3" w:rsidRDefault="004E2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1E" w:rsidRDefault="004E271E">
      <w:r>
        <w:separator/>
      </w:r>
    </w:p>
  </w:footnote>
  <w:footnote w:type="continuationSeparator" w:id="0">
    <w:p w:rsidR="004E271E" w:rsidRDefault="004E27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40"/>
    <w:rsid w:val="00367420"/>
    <w:rsid w:val="004E271E"/>
    <w:rsid w:val="007174E1"/>
    <w:rsid w:val="009A4AE5"/>
    <w:rsid w:val="00E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A40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F4A40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F4A40"/>
    <w:rPr>
      <w:rFonts w:ascii="Times New Roman" w:eastAsia="Calibri" w:hAnsi="Times New Roman" w:cs="Times New Roman"/>
      <w:sz w:val="28"/>
      <w:lang w:val="x-none" w:eastAsia="x-none"/>
    </w:rPr>
  </w:style>
  <w:style w:type="character" w:styleId="PageNumber">
    <w:name w:val="page number"/>
    <w:basedOn w:val="DefaultParagraphFont"/>
    <w:rsid w:val="00EF4A40"/>
  </w:style>
  <w:style w:type="table" w:styleId="TableGrid">
    <w:name w:val="Table Grid"/>
    <w:basedOn w:val="TableNormal"/>
    <w:uiPriority w:val="59"/>
    <w:rsid w:val="00EF4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EF4A4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EF4A40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Emphasis">
    <w:name w:val="Emphasis"/>
    <w:qFormat/>
    <w:rsid w:val="00EF4A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A40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F4A40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F4A40"/>
    <w:rPr>
      <w:rFonts w:ascii="Times New Roman" w:eastAsia="Calibri" w:hAnsi="Times New Roman" w:cs="Times New Roman"/>
      <w:sz w:val="28"/>
      <w:lang w:val="x-none" w:eastAsia="x-none"/>
    </w:rPr>
  </w:style>
  <w:style w:type="character" w:styleId="PageNumber">
    <w:name w:val="page number"/>
    <w:basedOn w:val="DefaultParagraphFont"/>
    <w:rsid w:val="00EF4A40"/>
  </w:style>
  <w:style w:type="table" w:styleId="TableGrid">
    <w:name w:val="Table Grid"/>
    <w:basedOn w:val="TableNormal"/>
    <w:uiPriority w:val="59"/>
    <w:rsid w:val="00EF4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EF4A4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EF4A40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Emphasis">
    <w:name w:val="Emphasis"/>
    <w:qFormat/>
    <w:rsid w:val="00EF4A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2020-05-19T07:46:00Z</dcterms:created>
  <dcterms:modified xsi:type="dcterms:W3CDTF">2020-05-26T03:30:00Z</dcterms:modified>
</cp:coreProperties>
</file>